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544E1" w14:textId="77777777" w:rsidR="00214C5E" w:rsidRDefault="00000000" w:rsidP="00BD11FC">
      <w:pPr>
        <w:pStyle w:val="Title"/>
        <w:jc w:val="both"/>
      </w:pPr>
      <w:r>
        <w:rPr>
          <w:rtl/>
        </w:rPr>
        <w:t>علل مادری زایمان زودرس: مروری بر شواهد ایرانی</w:t>
      </w:r>
    </w:p>
    <w:sdt>
      <w:sdtPr>
        <w:rPr>
          <w:rFonts w:ascii="Vazirmatn" w:eastAsia="Vazirmatn" w:hAnsi="Vazirmatn" w:cs="Vazirmatn"/>
          <w:b w:val="0"/>
          <w:bCs w:val="0"/>
          <w:color w:val="auto"/>
          <w:sz w:val="22"/>
          <w:szCs w:val="22"/>
          <w:rtl/>
        </w:rPr>
        <w:id w:val="1091055457"/>
        <w:docPartObj>
          <w:docPartGallery w:val="Table of Contents"/>
          <w:docPartUnique/>
        </w:docPartObj>
      </w:sdtPr>
      <w:sdtEndPr>
        <w:rPr>
          <w:rFonts w:asciiTheme="majorHAnsi" w:eastAsiaTheme="majorEastAsia" w:hAnsiTheme="majorHAnsi" w:cstheme="majorBidi"/>
          <w:b/>
          <w:bCs/>
          <w:color w:val="111111"/>
          <w:sz w:val="29"/>
          <w:szCs w:val="29"/>
        </w:rPr>
      </w:sdtEndPr>
      <w:sdtContent>
        <w:p w14:paraId="0EFBE425" w14:textId="2644F093" w:rsidR="00214C5E" w:rsidRDefault="00214C5E" w:rsidP="00BD11FC">
          <w:pPr>
            <w:pStyle w:val="TOCHeading"/>
          </w:pPr>
          <w:r>
            <w:fldChar w:fldCharType="begin"/>
          </w:r>
          <w:r>
            <w:instrText xml:space="preserve"> PAGEREF </w:instrText>
          </w:r>
          <w:r>
            <w:rPr>
              <w:rFonts w:cs="Times New Roman"/>
              <w:rtl/>
            </w:rPr>
            <w:instrText>منابع</w:instrText>
          </w:r>
          <w:r>
            <w:instrText xml:space="preserve"> \h </w:instrText>
          </w:r>
          <w:r>
            <w:fldChar w:fldCharType="separate"/>
          </w:r>
          <w:r>
            <w:fldChar w:fldCharType="end"/>
          </w:r>
        </w:p>
      </w:sdtContent>
    </w:sdt>
    <w:p w14:paraId="706C0D12" w14:textId="6FA50322" w:rsidR="00214C5E" w:rsidRPr="00953326" w:rsidRDefault="00953326" w:rsidP="00953326">
      <w:pPr>
        <w:pStyle w:val="Heading1"/>
        <w:rPr>
          <w:rFonts w:asciiTheme="minorHAnsi" w:hAnsiTheme="minorHAnsi"/>
        </w:rPr>
      </w:pPr>
      <w:bookmarkStart w:id="0" w:name="مقدمه"/>
      <w:r>
        <w:t xml:space="preserve">                               </w:t>
      </w:r>
      <w:r>
        <w:rPr>
          <w:noProof/>
        </w:rPr>
        <w:drawing>
          <wp:inline distT="0" distB="0" distL="0" distR="0" wp14:anchorId="2ADA2F38" wp14:editId="168B29ED">
            <wp:extent cx="3657600" cy="3657600"/>
            <wp:effectExtent l="0" t="0" r="0" b="0"/>
            <wp:docPr id="360504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57600" cy="3657600"/>
                    </a:xfrm>
                    <a:prstGeom prst="rect">
                      <a:avLst/>
                    </a:prstGeom>
                    <a:noFill/>
                    <a:ln>
                      <a:noFill/>
                    </a:ln>
                  </pic:spPr>
                </pic:pic>
              </a:graphicData>
            </a:graphic>
          </wp:inline>
        </w:drawing>
      </w:r>
    </w:p>
    <w:p w14:paraId="0306C84F" w14:textId="77777777" w:rsidR="00953326" w:rsidRDefault="00953326">
      <w:pPr>
        <w:pStyle w:val="FirstParagraph"/>
        <w:rPr>
          <w:rtl/>
        </w:rPr>
      </w:pPr>
    </w:p>
    <w:p w14:paraId="307D8525" w14:textId="77777777" w:rsidR="00953326" w:rsidRDefault="00953326">
      <w:pPr>
        <w:pStyle w:val="FirstParagraph"/>
        <w:rPr>
          <w:rtl/>
        </w:rPr>
      </w:pPr>
    </w:p>
    <w:p w14:paraId="0211299D" w14:textId="5FFAFE9A" w:rsidR="00953326" w:rsidRDefault="00953326">
      <w:pPr>
        <w:pStyle w:val="FirstParagraph"/>
        <w:rPr>
          <w:rFonts w:cstheme="minorBidi"/>
          <w:rtl/>
          <w:lang w:bidi="fa-IR"/>
        </w:rPr>
      </w:pPr>
      <w:r w:rsidRPr="00953326">
        <w:rPr>
          <w:rFonts w:hint="cs"/>
          <w:b/>
          <w:bCs/>
          <w:color w:val="111111"/>
          <w:sz w:val="29"/>
          <w:szCs w:val="29"/>
          <w:rtl/>
        </w:rPr>
        <w:t>مقدمه</w:t>
      </w:r>
      <w:r>
        <w:rPr>
          <w:rFonts w:cstheme="minorBidi" w:hint="cs"/>
          <w:rtl/>
          <w:lang w:bidi="fa-IR"/>
        </w:rPr>
        <w:t xml:space="preserve"> </w:t>
      </w:r>
    </w:p>
    <w:p w14:paraId="7C3E5D21" w14:textId="51E96694" w:rsidR="00214C5E" w:rsidRDefault="00000000">
      <w:pPr>
        <w:pStyle w:val="FirstParagraph"/>
      </w:pPr>
      <w:r>
        <w:rPr>
          <w:rtl/>
        </w:rPr>
        <w:t xml:space="preserve">زایمان زودرس، یعنی تولد نوزاد پیش از پایان هفته </w:t>
      </w:r>
      <w:r>
        <w:t xml:space="preserve">۳۷ </w:t>
      </w:r>
      <w:r>
        <w:rPr>
          <w:rtl/>
        </w:rPr>
        <w:t xml:space="preserve">بارداری، یکی از مهم‌ترین چالش‌های سلامت مادر و نوزاد در سراسر جهان به شمار می‌آید. بر اساس برآورد سازمان جهانی بهداشت، در سال </w:t>
      </w:r>
      <w:r>
        <w:t xml:space="preserve">۲۰۲۰ </w:t>
      </w:r>
      <w:r>
        <w:rPr>
          <w:rtl/>
        </w:rPr>
        <w:t xml:space="preserve">حدود </w:t>
      </w:r>
      <w:r>
        <w:t xml:space="preserve">۱۳/۴ </w:t>
      </w:r>
      <w:r>
        <w:rPr>
          <w:rtl/>
        </w:rPr>
        <w:t xml:space="preserve">میلیون نوزاد — یعنی بیش از یکی از هر ده نوزاد — پیش از موعد به دنیا آمده‌اند و در سال </w:t>
      </w:r>
      <w:r>
        <w:t xml:space="preserve">۲۰۱۹ </w:t>
      </w:r>
      <w:r>
        <w:rPr>
          <w:rtl/>
        </w:rPr>
        <w:t xml:space="preserve">حدود </w:t>
      </w:r>
      <w:r>
        <w:t xml:space="preserve">۹۰۰ </w:t>
      </w:r>
      <w:r>
        <w:rPr>
          <w:rtl/>
        </w:rPr>
        <w:t>هزار کودک بر اثر عوارض زایمان زودرس جان باختند؛ به‌گونه‌ای که نارس بودن، علت نخست مرگ کودکان زیر پنج سال در جهان است (</w:t>
      </w:r>
      <w:hyperlink r:id="rId8">
        <w:r w:rsidR="00214C5E">
          <w:rPr>
            <w:rStyle w:val="Hyperlink"/>
          </w:rPr>
          <w:t>WHO, 2024</w:t>
        </w:r>
      </w:hyperlink>
      <w:r>
        <w:rPr>
          <w:rtl/>
        </w:rPr>
        <w:t>). نوزادان نارس در معرض اختلالات عصبی، تنفسی، بینایی و شنوایی و نیز بار مالی و روانی سنگین برای خانواده‌ها و نظام‌های سلامت قرار می‌گیرند. از آنجا که درمان ویژه‌ای برای توقف کامل فرایند زایمان زودرس وجود ندارد، شناسایی عوامل خطر — به‌ویژه عوامل مربوط به خود مادر — پایه‌ای‌ترین راهکار پیشگیری است. شواهد جهانی نشان می‌دهد که بروز زایمان زودرس با ویژگی‌های جمعیت‌شناختی مادر، سابقه مامایی، بیماری‌های زمینه‌ای، عفونت‌ها، ناهنجاری‌های رحمی و سبک زندگی و شرایط روانی-اجتماعی او قابل توضیح است (</w:t>
      </w:r>
      <w:hyperlink r:id="rId9">
        <w:r w:rsidR="00214C5E">
          <w:rPr>
            <w:rStyle w:val="Hyperlink"/>
          </w:rPr>
          <w:t>NICHD, 2018</w:t>
        </w:r>
      </w:hyperlink>
      <w:r>
        <w:rPr>
          <w:rtl/>
        </w:rPr>
        <w:t>)؛ از این رو، این مقاله با تکیه بر منابع معتبر بین‌المللی، به بررسی نظام‌مند علل مادری مؤثر در زایمان زودرس می‌پردازد.</w:t>
      </w:r>
    </w:p>
    <w:p w14:paraId="7F87A2E9" w14:textId="3B063655" w:rsidR="00214C5E" w:rsidRDefault="00000000">
      <w:pPr>
        <w:pStyle w:val="Heading1"/>
      </w:pPr>
      <w:bookmarkStart w:id="1" w:name="تعریف-و-طبقهبندی-زایمان-زودرس"/>
      <w:bookmarkEnd w:id="0"/>
      <w:r>
        <w:t> </w:t>
      </w:r>
      <w:r>
        <w:rPr>
          <w:rtl/>
        </w:rPr>
        <w:t>تعریف و طبقه‌بندی زایمان زودرس</w:t>
      </w:r>
    </w:p>
    <w:p w14:paraId="1181C274" w14:textId="77777777" w:rsidR="00214C5E" w:rsidRDefault="00000000">
      <w:pPr>
        <w:pStyle w:val="FirstParagraph"/>
      </w:pPr>
      <w:r>
        <w:rPr>
          <w:rtl/>
        </w:rPr>
        <w:t xml:space="preserve">زایمان زودرس زمانی رخ می‌دهد که انقباضات رحمی یا پارگی کیسه آب منجر به تولد نوزاد قبل از هفته </w:t>
      </w:r>
      <w:r>
        <w:t xml:space="preserve">۳۷ </w:t>
      </w:r>
      <w:r>
        <w:rPr>
          <w:rtl/>
        </w:rPr>
        <w:t xml:space="preserve">بارداری شود؛ در حالی که بارداری طبیعی حدود </w:t>
      </w:r>
      <w:r>
        <w:t xml:space="preserve">۴۰ </w:t>
      </w:r>
      <w:r>
        <w:rPr>
          <w:rtl/>
        </w:rPr>
        <w:t xml:space="preserve">هفته طول می‌کشد. بر اساس طبقه‌بندی سازمان جهانی </w:t>
      </w:r>
      <w:r>
        <w:rPr>
          <w:rtl/>
        </w:rPr>
        <w:lastRenderedPageBreak/>
        <w:t xml:space="preserve">بهداشت، زایمان زودرس بر مبنای سن حاملگی به سه دسته اصلی تقسیم می‌شود: بسیار زودرس (کمتر از </w:t>
      </w:r>
      <w:r>
        <w:t xml:space="preserve">۳۲ </w:t>
      </w:r>
      <w:r>
        <w:rPr>
          <w:rtl/>
        </w:rPr>
        <w:t xml:space="preserve">هفته)، خیلی زودرس </w:t>
      </w:r>
      <w:r>
        <w:t xml:space="preserve">(۲۸ </w:t>
      </w:r>
      <w:r>
        <w:rPr>
          <w:rtl/>
        </w:rPr>
        <w:t xml:space="preserve">تا کمتر از </w:t>
      </w:r>
      <w:r>
        <w:t xml:space="preserve">۳۲ </w:t>
      </w:r>
      <w:r>
        <w:rPr>
          <w:rtl/>
        </w:rPr>
        <w:t xml:space="preserve">هفته) و زودرس متوسط تا دیررس </w:t>
      </w:r>
      <w:r>
        <w:t xml:space="preserve">(۳۲ </w:t>
      </w:r>
      <w:r>
        <w:rPr>
          <w:rtl/>
        </w:rPr>
        <w:t xml:space="preserve">تا </w:t>
      </w:r>
      <w:r>
        <w:t xml:space="preserve">۳۷ </w:t>
      </w:r>
      <w:r>
        <w:rPr>
          <w:rtl/>
        </w:rPr>
        <w:t>هفته) (</w:t>
      </w:r>
      <w:hyperlink r:id="rId10">
        <w:r w:rsidR="00214C5E">
          <w:rPr>
            <w:rStyle w:val="Hyperlink"/>
          </w:rPr>
          <w:t>WHO, 2024</w:t>
        </w:r>
      </w:hyperlink>
      <w:r>
        <w:rPr>
          <w:rtl/>
        </w:rPr>
        <w:t>). بیشتر موارد زایمان زودرس به‌صورت خودبه‌خودی (خودانگیخته) رخ می‌دهند، اما بخشی از آن‌ها ناشی از دلایل پزشکی مانند عفونت‌ها یا عوارض بارداری است که پزشک را به القای زایمان یا سزارین زودهنگام وادار می‌کند. هرچه سن حاملگی در هنگام تولد پایین‌تر باشد، احتمال عوارض تنفسی، خونریزی مغزی، مشکلات گوارشی، زردی، ناتوانی‌های طولانی‌مدت و نیاز به بستری در بخش مراقبت‌های ویژه نوزادان بیشتر است (</w:t>
      </w:r>
      <w:hyperlink r:id="rId11">
        <w:r w:rsidR="00214C5E">
          <w:rPr>
            <w:rStyle w:val="Hyperlink"/>
          </w:rPr>
          <w:t>NICHD, 2018</w:t>
        </w:r>
      </w:hyperlink>
      <w:r>
        <w:rPr>
          <w:rtl/>
        </w:rPr>
        <w:t xml:space="preserve">). لازم به ذکر است که گاهی دردهای زایمانی پیش از هفته </w:t>
      </w:r>
      <w:r>
        <w:t xml:space="preserve">۳۷ </w:t>
      </w:r>
      <w:r>
        <w:rPr>
          <w:rtl/>
        </w:rPr>
        <w:t>آغاز می‌شوند اما با تمهیدات پزشکی، زایمان به بعد از این هفته موکول می‌گردد و در نتیجه بخشی از این موارد قابل تشخیص و پیشگیری است.</w:t>
      </w:r>
    </w:p>
    <w:p w14:paraId="3A0D8EB8" w14:textId="785F334B" w:rsidR="00214C5E" w:rsidRDefault="00000000">
      <w:pPr>
        <w:pStyle w:val="Heading1"/>
      </w:pPr>
      <w:bookmarkStart w:id="2" w:name="ویژگیهای-جمعیتشناختی-و-سابقه-مامایی-مادر"/>
      <w:bookmarkEnd w:id="1"/>
      <w:r>
        <w:t> </w:t>
      </w:r>
      <w:r>
        <w:rPr>
          <w:rtl/>
        </w:rPr>
        <w:t>ویژگی‌های جمعیت‌شناختی و سابقه مامایی مادر</w:t>
      </w:r>
    </w:p>
    <w:p w14:paraId="3528F3A0" w14:textId="77777777" w:rsidR="00214C5E" w:rsidRDefault="00000000">
      <w:pPr>
        <w:pStyle w:val="FirstParagraph"/>
      </w:pPr>
      <w:r>
        <w:rPr>
          <w:rtl/>
        </w:rPr>
        <w:t xml:space="preserve">شواهد بین‌المللی نقش پررنگ ویژگی‌های فردی و سابقه مامایی مادر را در بروز زایمان زودرس تأیید می‌کنند. بر اساس مؤسسه ملی سلامت کودک و رشد انسانی آمریکا </w:t>
      </w:r>
      <w:r>
        <w:t xml:space="preserve">(NICHD)، </w:t>
      </w:r>
      <w:r>
        <w:rPr>
          <w:rtl/>
        </w:rPr>
        <w:t>مهم‌ترین عامل خطر مادری، سابقه زایمان زودرس یا زایمان زودرس قبلی است؛ زنانی که پیش‌تر یک بار نوزاد خود را پیش از موعد به دنیا آورده‌اند، در بارداری‌های بعدی در گروه پرخطر قرار می‌گیرند (</w:t>
      </w:r>
      <w:hyperlink r:id="rId12">
        <w:r w:rsidR="00214C5E">
          <w:rPr>
            <w:rStyle w:val="Hyperlink"/>
          </w:rPr>
          <w:t>NICHD, 2018</w:t>
        </w:r>
      </w:hyperlink>
      <w:r>
        <w:rPr>
          <w:rtl/>
        </w:rPr>
        <w:t xml:space="preserve">). همچنین حاملگی چندقلویی (دوقلویی یا بیشتر) و استفاده از فناوری‌های کمک باروری با افزایش معنی‌دار خطر زایمان زودرس همراه است؛ در یک مطالعه، بیش از </w:t>
      </w:r>
      <w:r>
        <w:t xml:space="preserve">۵۰ </w:t>
      </w:r>
      <w:r>
        <w:rPr>
          <w:rtl/>
        </w:rPr>
        <w:t xml:space="preserve">درصد زایمان‌های دوقلویی پیش از هفته </w:t>
      </w:r>
      <w:r>
        <w:t xml:space="preserve">۳۷ </w:t>
      </w:r>
      <w:r>
        <w:rPr>
          <w:rtl/>
        </w:rPr>
        <w:t xml:space="preserve">رخ داده بود، در حالی که این نسبت در زایمان‌های تک‌قلویی تنها </w:t>
      </w:r>
      <w:r>
        <w:t xml:space="preserve">۱۰ </w:t>
      </w:r>
      <w:r>
        <w:rPr>
          <w:rtl/>
        </w:rPr>
        <w:t>درصد بود. فاصله کوتاه بین دو بارداری (کمتر از شش ماه بین زایمان و آغاز بارداری بعدی) نیز از عوامل خطر شناخته‌شده است.</w:t>
      </w:r>
    </w:p>
    <w:p w14:paraId="7F16FF3D" w14:textId="77777777" w:rsidR="00214C5E" w:rsidRDefault="00000000">
      <w:pPr>
        <w:pStyle w:val="BodyText"/>
      </w:pPr>
      <w:r>
        <w:rPr>
          <w:rtl/>
        </w:rPr>
        <w:t xml:space="preserve">سن مادر نیز عامل مهمی است؛ بارداری در سن کمتر از </w:t>
      </w:r>
      <w:r>
        <w:t xml:space="preserve">۱۸ </w:t>
      </w:r>
      <w:r>
        <w:rPr>
          <w:rtl/>
        </w:rPr>
        <w:t xml:space="preserve">سال خطر زایمان زودرس را افزایش می‌دهد و زنان بالای </w:t>
      </w:r>
      <w:r>
        <w:t xml:space="preserve">۳۵ </w:t>
      </w:r>
      <w:r>
        <w:rPr>
          <w:rtl/>
        </w:rPr>
        <w:t>سال نیز به‌دلیل شیوع بیشتر بیماری‌های همراه مانند فشار خون و دیابت و نیاز به ختم درمانی بارداری، در معرض خطر بالاتر قرار دارند (</w:t>
      </w:r>
      <w:hyperlink r:id="rId13">
        <w:r w:rsidR="00214C5E">
          <w:rPr>
            <w:rStyle w:val="Hyperlink"/>
          </w:rPr>
          <w:t>NICHD, 2018</w:t>
        </w:r>
      </w:hyperlink>
      <w:r>
        <w:rPr>
          <w:rtl/>
        </w:rPr>
        <w:t xml:space="preserve">). در سطح جمعیتی نیز نابرابری‌های اقتصادی-اجتماعی بر توزیع زایمان زودرس اثر می‌گذارد؛ برای نمونه، مراکز کنترل و پیشگیری از بیماری‌ها </w:t>
      </w:r>
      <w:r>
        <w:t xml:space="preserve">(CDC) </w:t>
      </w:r>
      <w:r>
        <w:rPr>
          <w:rtl/>
        </w:rPr>
        <w:t>گزارش کرده‌اند که نرخ زایمان زودرس در گروه‌های با درآمد پایین و در برخی گروه‌های قومی-نژادی به‌طور معناداری بالاتر از سایر گروه‌هاست — یافته‌ای که اهمیت غربالگری و مراقبت ویژه از زنان پرخطر را برجسته می‌کند (</w:t>
      </w:r>
      <w:hyperlink r:id="rId14">
        <w:r w:rsidR="00214C5E">
          <w:rPr>
            <w:rStyle w:val="Hyperlink"/>
          </w:rPr>
          <w:t>NICHD, 2018</w:t>
        </w:r>
      </w:hyperlink>
      <w:r>
        <w:rPr>
          <w:rtl/>
        </w:rPr>
        <w:t>). علاوه بر این، ناهنجاری‌های اندام تناسلی مادر، از جمله کوتاهی دهانه رحم یا کوتاه‌شدن زودهنگام آن در سه‌ماهه دوم بارداری، از مهم‌ترین عوامل ساختاری مستعدکننده زایمان زودرس به شمار می‌روند.</w:t>
      </w:r>
    </w:p>
    <w:p w14:paraId="304AB741" w14:textId="773FAAF8" w:rsidR="00214C5E" w:rsidRDefault="00000000">
      <w:pPr>
        <w:pStyle w:val="Heading1"/>
      </w:pPr>
      <w:bookmarkStart w:id="3" w:name="بیماریهای-زمینهای-و-عفونتها"/>
      <w:bookmarkEnd w:id="2"/>
      <w:r>
        <w:t> </w:t>
      </w:r>
      <w:r>
        <w:rPr>
          <w:rtl/>
        </w:rPr>
        <w:t>بیماری‌های زمینه‌ای و عفونت‌ها</w:t>
      </w:r>
    </w:p>
    <w:p w14:paraId="3D650843" w14:textId="77777777" w:rsidR="00214C5E" w:rsidRDefault="00000000">
      <w:pPr>
        <w:pStyle w:val="FirstParagraph"/>
      </w:pPr>
      <w:r>
        <w:rPr>
          <w:rtl/>
        </w:rPr>
        <w:t>بیماری‌های مزمن مادر از علل مهم زایمان زودرس هستند. بر اساس سازمان جهانی بهداشت، بیماری‌های مزمن مانند دیابت و فشار خون بالا از علل شناخته‌شده زایمان زودرس به شمار می‌روند، هرچند در بسیاری از موارد علتی مشخص شناسایی نمی‌شود (</w:t>
      </w:r>
      <w:hyperlink r:id="rId15">
        <w:r w:rsidR="00214C5E">
          <w:rPr>
            <w:rStyle w:val="Hyperlink"/>
          </w:rPr>
          <w:t>WHO, 2024</w:t>
        </w:r>
      </w:hyperlink>
      <w:r>
        <w:rPr>
          <w:rtl/>
        </w:rPr>
        <w:t>). فشار خون بالا و پره‌اکلامپسی، دیابت (از جمله دیابت بارداری)، کم‌خونی کنترل‌نشده و بیماری‌های قلبی با اختلال در جریان خون رحمی-جفتی، ادامه بارداری را با خطر مواجه می‌کنند و گاهی به ختم درمانی بارداری پیش از موعد می‌انجامند (</w:t>
      </w:r>
      <w:hyperlink r:id="rId16">
        <w:r w:rsidR="00214C5E">
          <w:rPr>
            <w:rStyle w:val="Hyperlink"/>
          </w:rPr>
          <w:t>NICHD, 2018</w:t>
        </w:r>
      </w:hyperlink>
      <w:r>
        <w:rPr>
          <w:rtl/>
        </w:rPr>
        <w:t>). به این موارد باید جفت‌سرراهی، خونریزی واژینال در بارداری، اختلالات انعقادی خون و وزن بسیار کم یا چاقی مادر پیش از بارداری را نیز افزود.</w:t>
      </w:r>
    </w:p>
    <w:p w14:paraId="67FACF66" w14:textId="77777777" w:rsidR="00214C5E" w:rsidRDefault="00000000">
      <w:pPr>
        <w:pStyle w:val="BodyText"/>
      </w:pPr>
      <w:r>
        <w:rPr>
          <w:rtl/>
        </w:rPr>
        <w:t xml:space="preserve">عفونت‌ها از دیگر عوامل مادری مهم به شمار می‌روند. عفونت‌های ادراری، عفونت‌های منتقله از راه تماس جنسی و برخی عفونت‌های واژینال مانند واژینوز باکتریایی و تریکومونیازیس از عوامل خطر مستند زایمان </w:t>
      </w:r>
      <w:r>
        <w:rPr>
          <w:rtl/>
        </w:rPr>
        <w:lastRenderedPageBreak/>
        <w:t>زودرس هستند (</w:t>
      </w:r>
      <w:hyperlink r:id="rId17">
        <w:r w:rsidR="00214C5E">
          <w:rPr>
            <w:rStyle w:val="Hyperlink"/>
          </w:rPr>
          <w:t>NICHD, 2018</w:t>
        </w:r>
      </w:hyperlink>
      <w:r>
        <w:rPr>
          <w:rtl/>
        </w:rPr>
        <w:t>). عفونت‌ها با افزایش تولید پروستاگلاندین‌ها و واسطه‌های التهابی در جریان خون مادر، به تضعیف دیواره کیسه آمنیوتیک و ایجاد انقباضات زایمانی یا پارگی زودرس غشاها منجر می‌شوند؛ به‌گونه‌ای که سازمان جهانی بهداشت نیز عفونت‌ها را از علل مهم زایمان زودرس ذکر کرده است (</w:t>
      </w:r>
      <w:hyperlink r:id="rId18">
        <w:r w:rsidR="00214C5E">
          <w:rPr>
            <w:rStyle w:val="Hyperlink"/>
          </w:rPr>
          <w:t>WHO, 2024</w:t>
        </w:r>
      </w:hyperlink>
      <w:r>
        <w:rPr>
          <w:rtl/>
        </w:rPr>
        <w:t>). از این رو، غربالگری و درمان به‌موقع عفونت‌های ادراری و واژینال در دوران بارداری یکی از مؤثرترین راهبردهای پیشگیری از زایمان زودرس در سطح مراقبت‌های اولیه است.</w:t>
      </w:r>
    </w:p>
    <w:p w14:paraId="1BF36CD3" w14:textId="608EED7E" w:rsidR="00214C5E" w:rsidRDefault="00000000">
      <w:pPr>
        <w:pStyle w:val="Heading1"/>
      </w:pPr>
      <w:bookmarkStart w:id="4" w:name="سبک-زندگی-وضعیت-روانی-اجتماعی-و-تغذیه"/>
      <w:bookmarkEnd w:id="3"/>
      <w:r>
        <w:t> </w:t>
      </w:r>
      <w:r>
        <w:rPr>
          <w:rtl/>
        </w:rPr>
        <w:t>سبک زندگی، وضعیت روانی-اجتماعی و تغذیه</w:t>
      </w:r>
    </w:p>
    <w:p w14:paraId="64A29C4A" w14:textId="77777777" w:rsidR="00214C5E" w:rsidRDefault="00000000">
      <w:pPr>
        <w:pStyle w:val="FirstParagraph"/>
      </w:pPr>
      <w:r>
        <w:rPr>
          <w:rtl/>
        </w:rPr>
        <w:t>علاوه بر عوامل پزشکی، رفتارها و شرایط زندگی مادر نقش تعیین‌کننده‌ای در بروز زایمان زودرس دارند. مصرف سیگار، الکل و مواد مخدر از عوامل خطر مستند زایمان زودرس هستند و در دستورالعمل‌های مراقبتی به‌عنوان عوامل «قابل اصلاح» برجسته شده‌اند؛ یعنی با مداخله و تغییر رفتار می‌توان خطر را کاهش داد (</w:t>
      </w:r>
      <w:hyperlink r:id="rId19">
        <w:r w:rsidR="00214C5E">
          <w:rPr>
            <w:rStyle w:val="Hyperlink"/>
          </w:rPr>
          <w:t>NICHD, 2018</w:t>
        </w:r>
      </w:hyperlink>
      <w:r>
        <w:rPr>
          <w:rtl/>
        </w:rPr>
        <w:t>). وزن بسیار کم مادر پیش از بارداری و افزایش وزن ناکافی در حین بارداری نیز خطر نارس بودن نوزاد را بالا می‌برد و تأخیر در شروع یا دریافت نکردن مراقبت‌های بارداری (مراقبت پیش از زایمان دیرهنگام یا فاقد مراقبت) از دیگر عوامل خطر مرتبط با رفتار و دسترسی به خدمات است. فعالیت بدنی مناسب و تغذیه سالم در دوران بارداری، در کنار پایش منظم وزن مادر، از مؤلفه‌های پیشگیری محسوب می‌شوند.</w:t>
      </w:r>
    </w:p>
    <w:p w14:paraId="4D52A138" w14:textId="77777777" w:rsidR="00214C5E" w:rsidRDefault="00000000">
      <w:pPr>
        <w:pStyle w:val="BodyText"/>
      </w:pPr>
      <w:r>
        <w:rPr>
          <w:rtl/>
        </w:rPr>
        <w:t>استرس شدید، خشونت خانگی (شامل آزار جسمی، جنسی و عاطفی)، نبود حمایت اجتماعی، کار با ساعات طولانی و ایستاده‌های ممتد و مواجهه با آلاینده‌های محیطی از عوامل روانی-اجتماعی مؤثر بر زایمان زودرس شناخته شده‌اند (</w:t>
      </w:r>
      <w:hyperlink r:id="rId20">
        <w:r w:rsidR="00214C5E">
          <w:rPr>
            <w:rStyle w:val="Hyperlink"/>
          </w:rPr>
          <w:t>NICHD, 2018</w:t>
        </w:r>
      </w:hyperlink>
      <w:r>
        <w:rPr>
          <w:rtl/>
        </w:rPr>
        <w:t>). از سوی دیگر، شواهد جهانی نشان می‌دهد مداخلات ساده و کم‌هزینه اثر قابل توجهی دارند: سازمان جهانی بهداشت تأکید می‌کند که پیشگیری از مرگ و عوارض زایمان زودرس با یک بارداری سالم آغاز می‌شود و بسته راهنمای مراقبت‌های بارداری آن، شامل مشاوره تغذیه سالم و فعالیت بدنی، پایش فشار خون و قند خون، غربالگری و مدیریت عفونت‌ها و حمایت روانی-اجتماعی از مادران، ستون اصلی این پیشگیری است (</w:t>
      </w:r>
      <w:hyperlink r:id="rId21">
        <w:r w:rsidR="00214C5E">
          <w:rPr>
            <w:rStyle w:val="Hyperlink"/>
          </w:rPr>
          <w:t>WHO, 2024</w:t>
        </w:r>
      </w:hyperlink>
      <w:r>
        <w:rPr>
          <w:rtl/>
        </w:rPr>
        <w:t>). هرچه شناسایی زنان پرخطر و اجرای این مداخلات در سه‌ماهه‌های نخست بارداری زودتر انجام شود، اثر پیشگیرانه آن‌ها بیشتر خواهد بود.</w:t>
      </w:r>
    </w:p>
    <w:p w14:paraId="75FFAF1E" w14:textId="6639EF49" w:rsidR="00214C5E" w:rsidRDefault="00000000">
      <w:pPr>
        <w:pStyle w:val="Heading1"/>
      </w:pPr>
      <w:bookmarkStart w:id="5" w:name="نتیجهگیری"/>
      <w:bookmarkEnd w:id="4"/>
      <w:r>
        <w:t> </w:t>
      </w:r>
      <w:r>
        <w:rPr>
          <w:rtl/>
        </w:rPr>
        <w:t>نتیجه‌گیری</w:t>
      </w:r>
    </w:p>
    <w:p w14:paraId="6CEE0091" w14:textId="77777777" w:rsidR="00214C5E" w:rsidRDefault="00000000">
      <w:pPr>
        <w:pStyle w:val="FirstParagraph"/>
      </w:pPr>
      <w:r>
        <w:rPr>
          <w:rtl/>
        </w:rPr>
        <w:t>شواهد جهانی نشان می‌دهد زایمان زودرس معلول واحدی ندارد، بلکه حاصل تعامل عوامل مادری متعددی است: سابقه زایمان زودرس قبلی، سن‌های خیلی کم یا زیاد، حاملگی چندقلویی، فاصله کوتاه بین بارداری‌ها، ناهنجاری‌های رحمی و کوتاهی دهانه رحم، بیماری‌های زمینه‌ای مانند فشار خون و دیابت، عفونت‌های ادراری و واژینال، و عوامل سبک زندگی و روانی-اجتماعی نظیر مصرف سیگار، الکل و مواد مخدر، سوءتغذیه، استرس، خشونت خانگی و سطح اقتصادی-اجتماعی پایین (</w:t>
      </w:r>
      <w:hyperlink r:id="rId22">
        <w:r w:rsidR="00214C5E">
          <w:rPr>
            <w:rStyle w:val="Hyperlink"/>
          </w:rPr>
          <w:t>NICHD, 2018</w:t>
        </w:r>
      </w:hyperlink>
      <w:r>
        <w:rPr>
          <w:rtl/>
        </w:rPr>
        <w:t>). از این رو تقویت مراقبت‌های بارداری، آموزش مادران در سه‌ماهه نخست، پایش وزن و فشار خون، غربالگری و درمان به‌موقع عفونت‌ها، و حمایت روانی-اجتماعی از مادران، راهبردهای اصلی پیشگیری از زایمان زودرس در سطح نظام سلامت هستند (</w:t>
      </w:r>
      <w:hyperlink r:id="rId23">
        <w:r w:rsidR="00214C5E">
          <w:rPr>
            <w:rStyle w:val="Hyperlink"/>
          </w:rPr>
          <w:t>WHO, 2024</w:t>
        </w:r>
      </w:hyperlink>
      <w:r>
        <w:rPr>
          <w:rtl/>
        </w:rPr>
        <w:t>). شناسایی زنان پرخطر بر مبنای این عوامل مادری و تمرکز مداخلات پیشگیرانه بر آن‌ها، می‌تواند بروز زایمان زودرس، مرگ‌ومیر نوزادی و عوارض طولانی‌مدت نوزادان نارس را به‌طور معناداری کاهش دهد.</w:t>
      </w:r>
    </w:p>
    <w:p w14:paraId="5E3ECBCA" w14:textId="46B41AEC" w:rsidR="00CE1CBC" w:rsidRPr="00CE1CBC" w:rsidRDefault="00CE1CBC" w:rsidP="00CE1CBC">
      <w:pPr>
        <w:pStyle w:val="BodyText"/>
        <w:rPr>
          <w:rtl/>
        </w:rPr>
      </w:pPr>
      <w:bookmarkStart w:id="6" w:name="منابع"/>
      <w:bookmarkEnd w:id="5"/>
      <w:r>
        <w:rPr>
          <w:rFonts w:hint="cs"/>
          <w:rtl/>
        </w:rPr>
        <w:t xml:space="preserve"> </w:t>
      </w:r>
      <w:bookmarkEnd w:id="6"/>
    </w:p>
    <w:sectPr w:rsidR="00CE1CBC" w:rsidRPr="00CE1CBC">
      <w:headerReference w:type="default" r:id="rId24"/>
      <w:footerReference w:type="default" r:id="rId25"/>
      <w:pgSz w:w="11906" w:h="16838"/>
      <w:pgMar w:top="1417" w:right="1417" w:bottom="1417" w:left="1417" w:header="720" w:footer="720" w:gutter="0"/>
      <w:cols w:space="720"/>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1D7D0" w14:textId="77777777" w:rsidR="00307C81" w:rsidRDefault="00307C81">
      <w:pPr>
        <w:spacing w:after="0"/>
      </w:pPr>
      <w:r>
        <w:separator/>
      </w:r>
    </w:p>
  </w:endnote>
  <w:endnote w:type="continuationSeparator" w:id="0">
    <w:p w14:paraId="1DE60B83" w14:textId="77777777" w:rsidR="00307C81" w:rsidRDefault="00307C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azirmatn">
    <w:charset w:val="00"/>
    <w:family w:val="swiss"/>
    <w:pitch w:val="variable"/>
    <w:embedRegular r:id="rId1" w:fontKey="{AB9A6399-15A6-4E0B-9B4A-BE792BB97691}"/>
    <w:embedBold r:id="rId2" w:fontKey="{30FB7DEF-114C-49A6-B215-A4A4323167EC}"/>
    <w:embedItalic r:id="rId3" w:fontKey="{4BF50772-5C97-4FC6-8F6C-375226FE050A}"/>
  </w:font>
  <w:font w:name="Times New Roman">
    <w:panose1 w:val="02020603050405020304"/>
    <w:charset w:val="00"/>
    <w:family w:val="roman"/>
    <w:pitch w:val="variable"/>
    <w:sig w:usb0="E0002EFF" w:usb1="C000785B" w:usb2="00000009" w:usb3="00000000" w:csb0="000001FF" w:csb1="00000000"/>
    <w:embedRegular r:id="rId4" w:subsetted="1" w:fontKey="{BFDB1A13-EFAA-4C5D-B528-28DF32D3D49E}"/>
    <w:embedBold r:id="rId5" w:subsetted="1" w:fontKey="{3E7E9893-CE6D-4BE5-8EE3-F44755C22BED}"/>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embedBold r:id="rId6" w:subsetted="1" w:fontKey="{214AFBBA-E18A-4BD2-BB5D-433FDCDD8A78}"/>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embedRegular r:id="rId7" w:subsetted="1" w:fontKey="{AE695FC3-0244-49BE-8091-196FCF04DD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95BF1" w14:textId="77777777" w:rsidR="00214C5E" w:rsidRDefault="00000000">
    <w:pPr>
      <w:jc w:val="center"/>
    </w:pPr>
    <w:r>
      <w:fldChar w:fldCharType="begin"/>
    </w:r>
    <w:r>
      <w:instrText>PAGE</w:instrText>
    </w:r>
    <w:r>
      <w:fldChar w:fldCharType="separate"/>
    </w:r>
    <w:r w:rsidR="00CE1CBC">
      <w:rPr>
        <w:rFonts w:cs="Times New Roman"/>
        <w:noProof/>
        <w:rtl/>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7FE60" w14:textId="77777777" w:rsidR="00307C81" w:rsidRDefault="00307C81">
      <w:r>
        <w:separator/>
      </w:r>
    </w:p>
  </w:footnote>
  <w:footnote w:type="continuationSeparator" w:id="0">
    <w:p w14:paraId="65271288" w14:textId="77777777" w:rsidR="00307C81" w:rsidRDefault="00307C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1834B" w14:textId="77777777" w:rsidR="00214C5E" w:rsidRDefault="00000000">
    <w:pPr>
      <w:jc w:val="center"/>
    </w:pPr>
    <w:r>
      <w:rPr>
        <w:color w:val="808080"/>
        <w:sz w:val="18"/>
        <w:szCs w:val="18"/>
        <w:rtl/>
      </w:rPr>
      <w:t>علل مادری زایمان زودرس: مروری بر شواهد ایرانی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CA5CA61C"/>
    <w:lvl w:ilvl="0">
      <w:numFmt w:val="bullet"/>
      <w:lvlText w:val=" "/>
      <w:lvlJc w:val="right"/>
      <w:pPr>
        <w:ind w:right="720" w:hanging="480"/>
      </w:pPr>
    </w:lvl>
    <w:lvl w:ilvl="1">
      <w:numFmt w:val="bullet"/>
      <w:lvlText w:val=" "/>
      <w:lvlJc w:val="right"/>
      <w:pPr>
        <w:ind w:right="1440" w:hanging="480"/>
      </w:pPr>
    </w:lvl>
    <w:lvl w:ilvl="2">
      <w:numFmt w:val="bullet"/>
      <w:lvlText w:val=" "/>
      <w:lvlJc w:val="right"/>
      <w:pPr>
        <w:ind w:right="2160" w:hanging="480"/>
      </w:pPr>
    </w:lvl>
    <w:lvl w:ilvl="3">
      <w:numFmt w:val="bullet"/>
      <w:lvlText w:val=" "/>
      <w:lvlJc w:val="right"/>
      <w:pPr>
        <w:ind w:right="2880" w:hanging="480"/>
      </w:pPr>
    </w:lvl>
    <w:lvl w:ilvl="4">
      <w:numFmt w:val="bullet"/>
      <w:lvlText w:val=" "/>
      <w:lvlJc w:val="right"/>
      <w:pPr>
        <w:ind w:right="3600" w:hanging="480"/>
      </w:pPr>
    </w:lvl>
    <w:lvl w:ilvl="5">
      <w:numFmt w:val="bullet"/>
      <w:lvlText w:val=" "/>
      <w:lvlJc w:val="right"/>
      <w:pPr>
        <w:ind w:right="4320" w:hanging="480"/>
      </w:pPr>
    </w:lvl>
    <w:lvl w:ilvl="6">
      <w:numFmt w:val="bullet"/>
      <w:lvlText w:val=" "/>
      <w:lvlJc w:val="right"/>
      <w:pPr>
        <w:ind w:right="5040" w:hanging="480"/>
      </w:pPr>
    </w:lvl>
    <w:lvl w:ilvl="7">
      <w:numFmt w:val="bullet"/>
      <w:lvlText w:val=" "/>
      <w:lvlJc w:val="right"/>
      <w:pPr>
        <w:ind w:right="5760" w:hanging="480"/>
      </w:pPr>
    </w:lvl>
    <w:lvl w:ilvl="8">
      <w:numFmt w:val="bullet"/>
      <w:lvlText w:val=" "/>
      <w:lvlJc w:val="right"/>
      <w:pPr>
        <w:ind w:right="6480" w:hanging="480"/>
      </w:pPr>
    </w:lvl>
  </w:abstractNum>
  <w:num w:numId="1" w16cid:durableId="715280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14C5E"/>
    <w:rsid w:val="000D26DB"/>
    <w:rsid w:val="00106082"/>
    <w:rsid w:val="001B1862"/>
    <w:rsid w:val="00214C5E"/>
    <w:rsid w:val="00307C81"/>
    <w:rsid w:val="00494570"/>
    <w:rsid w:val="007767F7"/>
    <w:rsid w:val="00953326"/>
    <w:rsid w:val="00BD11FC"/>
    <w:rsid w:val="00C447BB"/>
    <w:rsid w:val="00CD298B"/>
    <w:rsid w:val="00CE1CBC"/>
    <w:rsid w:val="00D1046B"/>
    <w:rsid w:val="00F26D33"/>
  </w:rsids>
  <m:mathPr>
    <m:mathFont m:val="Cambria Math"/>
    <m:brkBin m:val="before"/>
    <m:brkBinSub m:val="--"/>
    <m:smallFrac m:val="0"/>
    <m:dispDef/>
    <m:lMargin m:val="0"/>
    <m:rMargin m:val="0"/>
    <m:defJc m:val="centerGroup"/>
    <m:wrapRight/>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22D5A"/>
  <w15:docId w15:val="{F947DDA6-6240-4C33-AD92-750EE6519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azirmatn" w:eastAsia="Vazirmatn" w:hAnsi="Vazirmatn" w:cs="Vazirmatn"/>
        <w:sz w:val="24"/>
        <w:szCs w:val="24"/>
        <w:lang w:val="en-US" w:eastAsia="en-US" w:bidi="ar-SA"/>
      </w:rPr>
    </w:rPrDefault>
    <w:pPrDefault>
      <w:pPr>
        <w:bidi/>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20"/>
      <w:jc w:val="both"/>
    </w:pPr>
    <w:rPr>
      <w:sz w:val="22"/>
      <w:szCs w:val="22"/>
    </w:rPr>
  </w:style>
  <w:style w:type="paragraph" w:styleId="Heading1">
    <w:name w:val="heading 1"/>
    <w:basedOn w:val="Normal"/>
    <w:next w:val="BodyText"/>
    <w:uiPriority w:val="9"/>
    <w:qFormat/>
    <w:pPr>
      <w:keepNext/>
      <w:keepLines/>
      <w:spacing w:before="240" w:after="100"/>
      <w:jc w:val="left"/>
      <w:outlineLvl w:val="0"/>
    </w:pPr>
    <w:rPr>
      <w:b/>
      <w:bCs/>
      <w:color w:val="111111"/>
      <w:sz w:val="29"/>
      <w:szCs w:val="29"/>
    </w:rPr>
  </w:style>
  <w:style w:type="paragraph" w:styleId="Heading2">
    <w:name w:val="heading 2"/>
    <w:basedOn w:val="Normal"/>
    <w:next w:val="BodyText"/>
    <w:uiPriority w:val="9"/>
    <w:unhideWhenUsed/>
    <w:qFormat/>
    <w:pPr>
      <w:keepNext/>
      <w:keepLines/>
      <w:spacing w:before="200" w:after="80"/>
      <w:jc w:val="left"/>
      <w:outlineLvl w:val="1"/>
    </w:pPr>
    <w:rPr>
      <w:b/>
      <w:bCs/>
      <w:color w:val="111111"/>
      <w:sz w:val="24"/>
      <w:szCs w:val="24"/>
    </w:rPr>
  </w:style>
  <w:style w:type="paragraph" w:styleId="Heading3">
    <w:name w:val="heading 3"/>
    <w:basedOn w:val="Normal"/>
    <w:next w:val="BodyText"/>
    <w:uiPriority w:val="9"/>
    <w:unhideWhenUsed/>
    <w:qFormat/>
    <w:pPr>
      <w:keepNext/>
      <w:keepLines/>
      <w:spacing w:before="160" w:after="60"/>
      <w:jc w:val="left"/>
      <w:outlineLvl w:val="2"/>
    </w:pPr>
    <w:rPr>
      <w:b/>
      <w:bCs/>
      <w:color w:val="111111"/>
      <w:sz w:val="21"/>
      <w:szCs w:val="21"/>
    </w:rPr>
  </w:style>
  <w:style w:type="paragraph" w:styleId="Heading4">
    <w:name w:val="heading 4"/>
    <w:basedOn w:val="Normal"/>
    <w:next w:val="BodyText"/>
    <w:uiPriority w:val="9"/>
    <w:unhideWhenUsed/>
    <w:qFormat/>
    <w:pPr>
      <w:keepNext/>
      <w:keepLines/>
      <w:spacing w:before="200" w:after="0"/>
      <w:outlineLvl w:val="3"/>
    </w:pPr>
    <w:rPr>
      <w:bCs/>
      <w:i/>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style>
  <w:style w:type="paragraph" w:customStyle="1" w:styleId="FirstParagraph">
    <w:name w:val="First Paragraph"/>
    <w:basedOn w:val="BodyText"/>
    <w:next w:val="BodyText"/>
    <w:qFormat/>
  </w:style>
  <w:style w:type="paragraph" w:customStyle="1" w:styleId="Compact">
    <w:name w:val="Compact"/>
    <w:basedOn w:val="BodyText"/>
    <w:qFormat/>
  </w:style>
  <w:style w:type="paragraph" w:styleId="Title">
    <w:name w:val="Title"/>
    <w:basedOn w:val="Normal"/>
    <w:next w:val="BodyText"/>
    <w:qFormat/>
    <w:pPr>
      <w:keepNext/>
      <w:keepLines/>
      <w:spacing w:after="80"/>
      <w:jc w:val="center"/>
    </w:pPr>
    <w:rPr>
      <w:b/>
      <w:bCs/>
      <w:color w:val="111111"/>
      <w:sz w:val="31"/>
      <w:szCs w:val="31"/>
    </w:rPr>
  </w:style>
  <w:style w:type="paragraph" w:styleId="Subtitle">
    <w:name w:val="Subtitle"/>
    <w:basedOn w:val="Title"/>
    <w:next w:val="BodyText"/>
    <w:qFormat/>
    <w:pPr>
      <w:spacing w:before="240" w:after="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pBdr>
        <w:bottom w:val="single" w:sz="6" w:space="8" w:color="D1D5DB"/>
      </w:pBdr>
      <w:spacing w:after="240"/>
      <w:jc w:val="center"/>
    </w:pPr>
    <w:rPr>
      <w:color w:val="6B7280"/>
      <w:sz w:val="22"/>
      <w:szCs w:val="22"/>
    </w:r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00" w:after="120" w:line="259" w:lineRule="auto"/>
      <w:outlineLvl w:val="9"/>
    </w:pPr>
    <w:rPr>
      <w:rFonts w:asciiTheme="majorHAnsi" w:eastAsiaTheme="majorEastAsia" w:hAnsiTheme="majorHAnsi" w:cstheme="majorBidi"/>
    </w:rPr>
  </w:style>
  <w:style w:type="paragraph" w:styleId="Header">
    <w:name w:val="header"/>
    <w:basedOn w:val="Normal"/>
    <w:link w:val="HeaderChar"/>
    <w:rsid w:val="00CD298B"/>
    <w:pPr>
      <w:tabs>
        <w:tab w:val="center" w:pos="4680"/>
        <w:tab w:val="right" w:pos="9360"/>
      </w:tabs>
      <w:spacing w:after="0"/>
    </w:pPr>
  </w:style>
  <w:style w:type="character" w:customStyle="1" w:styleId="HeaderChar">
    <w:name w:val="Header Char"/>
    <w:basedOn w:val="DefaultParagraphFont"/>
    <w:link w:val="Header"/>
    <w:rsid w:val="00CD298B"/>
    <w:rPr>
      <w:sz w:val="22"/>
      <w:szCs w:val="22"/>
    </w:rPr>
  </w:style>
  <w:style w:type="paragraph" w:styleId="Footer">
    <w:name w:val="footer"/>
    <w:basedOn w:val="Normal"/>
    <w:link w:val="FooterChar"/>
    <w:rsid w:val="00CD298B"/>
    <w:pPr>
      <w:tabs>
        <w:tab w:val="center" w:pos="4680"/>
        <w:tab w:val="right" w:pos="9360"/>
      </w:tabs>
      <w:spacing w:after="0"/>
    </w:pPr>
  </w:style>
  <w:style w:type="character" w:customStyle="1" w:styleId="FooterChar">
    <w:name w:val="Footer Char"/>
    <w:basedOn w:val="DefaultParagraphFont"/>
    <w:link w:val="Footer"/>
    <w:rsid w:val="00CD298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news-room/fact-sheets/detail/preterm-birth/" TargetMode="External"/><Relationship Id="rId13" Type="http://schemas.openxmlformats.org/officeDocument/2006/relationships/hyperlink" Target="https://www.nichd.nih.gov/health/topics/preterm/conditioninfo/who_risk" TargetMode="External"/><Relationship Id="rId18" Type="http://schemas.openxmlformats.org/officeDocument/2006/relationships/hyperlink" Target="https://www.who.int/news-room/fact-sheets/detail/preterm-birth/"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who.int/news-room/fact-sheets/detail/preterm-birth/" TargetMode="External"/><Relationship Id="rId7" Type="http://schemas.openxmlformats.org/officeDocument/2006/relationships/image" Target="media/image1.png"/><Relationship Id="rId12" Type="http://schemas.openxmlformats.org/officeDocument/2006/relationships/hyperlink" Target="https://www.nichd.nih.gov/health/topics/preterm/conditioninfo/who_risk" TargetMode="External"/><Relationship Id="rId17" Type="http://schemas.openxmlformats.org/officeDocument/2006/relationships/hyperlink" Target="https://www.nichd.nih.gov/health/topics/preterm/conditioninfo/who_risk"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nichd.nih.gov/health/topics/preterm/conditioninfo/who_risk" TargetMode="External"/><Relationship Id="rId20" Type="http://schemas.openxmlformats.org/officeDocument/2006/relationships/hyperlink" Target="https://www.nichd.nih.gov/health/topics/preterm/conditioninfo/who_ris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ichd.nih.gov/health/topics/preterm/conditioninfo/who_risk"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who.int/news-room/fact-sheets/detail/preterm-birth/" TargetMode="External"/><Relationship Id="rId23" Type="http://schemas.openxmlformats.org/officeDocument/2006/relationships/hyperlink" Target="https://www.who.int/news-room/fact-sheets/detail/preterm-birth/" TargetMode="External"/><Relationship Id="rId10" Type="http://schemas.openxmlformats.org/officeDocument/2006/relationships/hyperlink" Target="https://www.who.int/news-room/fact-sheets/detail/preterm-birth/" TargetMode="External"/><Relationship Id="rId19" Type="http://schemas.openxmlformats.org/officeDocument/2006/relationships/hyperlink" Target="https://www.nichd.nih.gov/health/topics/preterm/conditioninfo/who_risk" TargetMode="External"/><Relationship Id="rId4" Type="http://schemas.openxmlformats.org/officeDocument/2006/relationships/webSettings" Target="webSettings.xml"/><Relationship Id="rId9" Type="http://schemas.openxmlformats.org/officeDocument/2006/relationships/hyperlink" Target="https://www.nichd.nih.gov/health/topics/preterm/conditioninfo/who_risk" TargetMode="External"/><Relationship Id="rId14" Type="http://schemas.openxmlformats.org/officeDocument/2006/relationships/hyperlink" Target="https://www.nichd.nih.gov/health/topics/preterm/conditioninfo/who_risk" TargetMode="External"/><Relationship Id="rId22" Type="http://schemas.openxmlformats.org/officeDocument/2006/relationships/hyperlink" Target="https://www.nichd.nih.gov.gov/health/topics/preterm/conditioninfo/who_risk"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1299</Words>
  <Characters>7408</Characters>
  <Application>Microsoft Office Word</Application>
  <DocSecurity>0</DocSecurity>
  <Lines>61</Lines>
  <Paragraphs>17</Paragraphs>
  <ScaleCrop>false</ScaleCrop>
  <Company/>
  <LinksUpToDate>false</LinksUpToDate>
  <CharactersWithSpaces>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علل مادری زایمان زودرس: مروری بر شواهد ایرانی</dc:title>
  <dc:creator/>
  <cp:keywords/>
  <cp:lastModifiedBy>windows11</cp:lastModifiedBy>
  <cp:revision>64</cp:revision>
  <dcterms:created xsi:type="dcterms:W3CDTF">2026-09-19T07:10:00Z</dcterms:created>
  <dcterms:modified xsi:type="dcterms:W3CDTF">2026-09-19T08:32:00Z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۲۸ شهریور ۱۴۰۵</vt:lpwstr>
  </property>
  <property fmtid="{D5CDD505-2E9C-101B-9397-08002B2CF9AE}" pid="3" name="toc-title">
    <vt:lpwstr>فهرست مطالب</vt:lpwstr>
  </property>
</Properties>
</file>